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F27A7D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44B031F5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F27A7D" w:rsidRPr="00F27A7D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H10 Gallery</w:t>
            </w:r>
          </w:p>
        </w:tc>
      </w:tr>
      <w:tr w:rsidR="00C13C1F" w:rsidRPr="00F27A7D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5EC51B1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5D51F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27A7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46E5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27A7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F27A7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0B6F0343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3CDCCB73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7C6EC91F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531655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F27A7D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41269DE0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2AE49E2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578F57E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7D75D7C3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0059B57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2CE33DA4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14318658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24C08257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231FBE22" w:rsidR="005D51F4" w:rsidRPr="007E354C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32AA2651" w14:textId="13CDE084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48CADE5" w14:textId="4AFB9245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302732A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0854FB35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6ACF762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DAFF158" w14:textId="3F35CB30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4474B104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0DC0CD5A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5C2AEA57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609539DD" w14:textId="6F642BE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756CE2E5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3F5B8180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923BE78" w14:textId="3892B22A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6EC9BF22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414D1FE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D25ADB" w14:textId="4CB67F4D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6D495C7B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0D520F7B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D84385" w14:textId="103E81DF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4908F3C5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326DCD1A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61CE06A2" w14:textId="3FDF471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39622002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7BB52DC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0472C419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4DF56EF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41D99E9E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BD60DB1" w14:textId="15ADF66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54A6DB54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20390DBE" w:rsidR="005D51F4" w:rsidRPr="004C1357" w:rsidRDefault="00F27A7D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9DE4BAB" w14:textId="2F99179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777CA96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D6E8780" w14:textId="047BB049" w:rsidR="005D51F4" w:rsidRPr="004C1357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1948037C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12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45C376AD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324AB6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086E6444" w:rsidR="00823D1E" w:rsidRPr="00823D1E" w:rsidRDefault="00F27A7D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Moral, </w:t>
            </w:r>
            <w:proofErr w:type="spellStart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arturo</w:t>
            </w:r>
            <w:proofErr w:type="spellEnd"/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0D1B7E">
      <w:pPr>
        <w:pStyle w:val="Ttulo2"/>
        <w:suppressAutoHyphens/>
        <w:ind w:left="709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0D1B7E">
      <w:pPr>
        <w:pStyle w:val="Ttulo2"/>
        <w:suppressAutoHyphens/>
        <w:ind w:left="709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0D1B7E">
      <w:pPr>
        <w:pStyle w:val="Ttulo2"/>
        <w:suppressAutoHyphens/>
        <w:ind w:left="709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0D1B7E">
      <w:pPr>
        <w:rPr>
          <w:lang w:val="es-ES"/>
        </w:rPr>
      </w:pPr>
    </w:p>
    <w:p w14:paraId="1D98A0A0" w14:textId="77777777" w:rsidR="004C4EED" w:rsidRPr="004C4EED" w:rsidRDefault="004C4EED" w:rsidP="000D1B7E">
      <w:pPr>
        <w:rPr>
          <w:lang w:val="es-ES"/>
        </w:rPr>
      </w:pPr>
    </w:p>
    <w:p w14:paraId="497BAE11" w14:textId="7A806AF4" w:rsidR="008D268D" w:rsidRPr="00BB3586" w:rsidRDefault="004C4EED" w:rsidP="000D1B7E">
      <w:pPr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74AC9DCA" w:rsidR="00ED35A6" w:rsidRPr="000C505B" w:rsidRDefault="0095465F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 xml:space="preserve">Temas del </w:t>
      </w:r>
      <w:r w:rsidR="000D1B7E">
        <w:rPr>
          <w:rStyle w:val="Ttulo1Car"/>
          <w:color w:val="8E288E"/>
          <w:lang w:val="es-ES"/>
        </w:rPr>
        <w:t>c</w:t>
      </w:r>
      <w:r>
        <w:rPr>
          <w:rStyle w:val="Ttulo1Car"/>
          <w:color w:val="8E288E"/>
          <w:lang w:val="es-ES"/>
        </w:rPr>
        <w:t>lub</w:t>
      </w:r>
    </w:p>
    <w:p w14:paraId="29214F92" w14:textId="33260865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La hija de Miguel Ángel ha finalizado el máster Humanitarismo, Conflicto y Desarrollo</w:t>
      </w:r>
      <w:r>
        <w:rPr>
          <w:rStyle w:val="Hipervnculo"/>
          <w:u w:val="none"/>
          <w:lang w:val="es-ES"/>
        </w:rPr>
        <w:t>.</w:t>
      </w:r>
    </w:p>
    <w:p w14:paraId="7DF66748" w14:textId="395EBA04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Silo ha empezado la instalación de placas y transformación en Gambase. Oskar viaja a Gambase el 28.01.23</w:t>
      </w:r>
      <w:r>
        <w:rPr>
          <w:rStyle w:val="Hipervnculo"/>
          <w:u w:val="none"/>
          <w:lang w:val="es-ES"/>
        </w:rPr>
        <w:t>.</w:t>
      </w:r>
    </w:p>
    <w:p w14:paraId="70E52DCA" w14:textId="0213079E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Antonio propone usar el excedente de Escoltas Solidarias en el proyecto de Gambas</w:t>
      </w:r>
      <w:r>
        <w:rPr>
          <w:rStyle w:val="Hipervnculo"/>
          <w:u w:val="none"/>
          <w:lang w:val="es-ES"/>
        </w:rPr>
        <w:t>e.</w:t>
      </w:r>
    </w:p>
    <w:p w14:paraId="231A894F" w14:textId="1DCA7ECA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 xml:space="preserve">Monique explica el proyecto </w:t>
      </w:r>
      <w:proofErr w:type="spellStart"/>
      <w:r w:rsidRPr="00F27A7D">
        <w:rPr>
          <w:rStyle w:val="Hipervnculo"/>
          <w:u w:val="none"/>
          <w:lang w:val="es-ES"/>
        </w:rPr>
        <w:t>Fem</w:t>
      </w:r>
      <w:r>
        <w:rPr>
          <w:rStyle w:val="Hipervnculo"/>
          <w:u w:val="none"/>
          <w:lang w:val="es-ES"/>
        </w:rPr>
        <w:t>T</w:t>
      </w:r>
      <w:r w:rsidRPr="00F27A7D">
        <w:rPr>
          <w:rStyle w:val="Hipervnculo"/>
          <w:u w:val="none"/>
          <w:lang w:val="es-ES"/>
        </w:rPr>
        <w:t>ec</w:t>
      </w:r>
      <w:proofErr w:type="spellEnd"/>
      <w:r w:rsidRPr="00F27A7D">
        <w:rPr>
          <w:rStyle w:val="Hipervnculo"/>
          <w:u w:val="none"/>
          <w:lang w:val="es-ES"/>
        </w:rPr>
        <w:t xml:space="preserve"> de </w:t>
      </w:r>
      <w:proofErr w:type="spellStart"/>
      <w:r>
        <w:rPr>
          <w:rStyle w:val="Hipervnculo"/>
          <w:u w:val="none"/>
          <w:lang w:val="es-ES"/>
        </w:rPr>
        <w:t>F</w:t>
      </w:r>
      <w:r w:rsidRPr="00F27A7D">
        <w:rPr>
          <w:rStyle w:val="Hipervnculo"/>
          <w:u w:val="none"/>
          <w:lang w:val="es-ES"/>
        </w:rPr>
        <w:t>ormaci</w:t>
      </w:r>
      <w:r>
        <w:rPr>
          <w:rStyle w:val="Hipervnculo"/>
          <w:u w:val="none"/>
          <w:lang w:val="es-ES"/>
        </w:rPr>
        <w:t>ó</w:t>
      </w:r>
      <w:proofErr w:type="spellEnd"/>
      <w:r w:rsidRPr="00F27A7D">
        <w:rPr>
          <w:rStyle w:val="Hipervnculo"/>
          <w:u w:val="none"/>
          <w:lang w:val="es-ES"/>
        </w:rPr>
        <w:t xml:space="preserve"> </w:t>
      </w:r>
      <w:r>
        <w:rPr>
          <w:rStyle w:val="Hipervnculo"/>
          <w:u w:val="none"/>
          <w:lang w:val="es-ES"/>
        </w:rPr>
        <w:t>i</w:t>
      </w:r>
      <w:r w:rsidRPr="00F27A7D">
        <w:rPr>
          <w:rStyle w:val="Hipervnculo"/>
          <w:u w:val="none"/>
          <w:lang w:val="es-ES"/>
        </w:rPr>
        <w:t xml:space="preserve"> </w:t>
      </w:r>
      <w:proofErr w:type="spellStart"/>
      <w:r w:rsidRPr="00F27A7D">
        <w:rPr>
          <w:rStyle w:val="Hipervnculo"/>
          <w:u w:val="none"/>
          <w:lang w:val="es-ES"/>
        </w:rPr>
        <w:t>Treball</w:t>
      </w:r>
      <w:proofErr w:type="spellEnd"/>
      <w:r>
        <w:rPr>
          <w:rStyle w:val="Hipervnculo"/>
          <w:u w:val="none"/>
          <w:lang w:val="es-ES"/>
        </w:rPr>
        <w:t>.</w:t>
      </w:r>
    </w:p>
    <w:p w14:paraId="4C1256F8" w14:textId="4627E660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Se quiere hacer reunión conjunta RC BCN92 y Condal</w:t>
      </w:r>
      <w:r>
        <w:rPr>
          <w:rStyle w:val="Hipervnculo"/>
          <w:u w:val="none"/>
          <w:lang w:val="es-ES"/>
        </w:rPr>
        <w:t>.</w:t>
      </w:r>
    </w:p>
    <w:p w14:paraId="769F3591" w14:textId="03BDBB5C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 xml:space="preserve">Se explican las entradas de luz de gas para el programa </w:t>
      </w:r>
      <w:proofErr w:type="spellStart"/>
      <w:r w:rsidRPr="00F27A7D">
        <w:rPr>
          <w:rStyle w:val="Hipervnculo"/>
          <w:u w:val="none"/>
          <w:lang w:val="es-ES"/>
        </w:rPr>
        <w:t>Alpan</w:t>
      </w:r>
      <w:proofErr w:type="spellEnd"/>
      <w:r w:rsidRPr="00F27A7D">
        <w:rPr>
          <w:rStyle w:val="Hipervnculo"/>
          <w:u w:val="none"/>
          <w:lang w:val="es-ES"/>
        </w:rPr>
        <w:t>. Concierto en 25 enero Luis Coloma trío. 30€</w:t>
      </w:r>
      <w:r>
        <w:rPr>
          <w:rStyle w:val="Hipervnculo"/>
          <w:u w:val="none"/>
          <w:lang w:val="es-ES"/>
        </w:rPr>
        <w:t>.</w:t>
      </w:r>
    </w:p>
    <w:p w14:paraId="54D6F4D5" w14:textId="40797DFE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Vicen</w:t>
      </w:r>
      <w:r>
        <w:rPr>
          <w:rStyle w:val="Hipervnculo"/>
          <w:u w:val="none"/>
          <w:lang w:val="es-ES"/>
        </w:rPr>
        <w:t>ç</w:t>
      </w:r>
      <w:r w:rsidRPr="00F27A7D">
        <w:rPr>
          <w:rStyle w:val="Hipervnculo"/>
          <w:u w:val="none"/>
          <w:lang w:val="es-ES"/>
        </w:rPr>
        <w:t xml:space="preserve"> ha de investigar si se puede enlazar a Lola no está sola con </w:t>
      </w:r>
      <w:proofErr w:type="spellStart"/>
      <w:r>
        <w:rPr>
          <w:rStyle w:val="Hipervnculo"/>
          <w:u w:val="none"/>
          <w:lang w:val="es-ES"/>
        </w:rPr>
        <w:t>F</w:t>
      </w:r>
      <w:r w:rsidRPr="00F27A7D">
        <w:rPr>
          <w:rStyle w:val="Hipervnculo"/>
          <w:u w:val="none"/>
          <w:lang w:val="es-ES"/>
        </w:rPr>
        <w:t>ormaci</w:t>
      </w:r>
      <w:r>
        <w:rPr>
          <w:rStyle w:val="Hipervnculo"/>
          <w:u w:val="none"/>
          <w:lang w:val="es-ES"/>
        </w:rPr>
        <w:t>ó</w:t>
      </w:r>
      <w:proofErr w:type="spellEnd"/>
      <w:r w:rsidRPr="00F27A7D">
        <w:rPr>
          <w:rStyle w:val="Hipervnculo"/>
          <w:u w:val="none"/>
          <w:lang w:val="es-ES"/>
        </w:rPr>
        <w:t xml:space="preserve"> </w:t>
      </w:r>
      <w:r>
        <w:rPr>
          <w:rStyle w:val="Hipervnculo"/>
          <w:u w:val="none"/>
          <w:lang w:val="es-ES"/>
        </w:rPr>
        <w:t>i</w:t>
      </w:r>
      <w:r w:rsidRPr="00F27A7D">
        <w:rPr>
          <w:rStyle w:val="Hipervnculo"/>
          <w:u w:val="none"/>
          <w:lang w:val="es-ES"/>
        </w:rPr>
        <w:t xml:space="preserve"> </w:t>
      </w:r>
      <w:proofErr w:type="spellStart"/>
      <w:r w:rsidRPr="00F27A7D">
        <w:rPr>
          <w:rStyle w:val="Hipervnculo"/>
          <w:u w:val="none"/>
          <w:lang w:val="es-ES"/>
        </w:rPr>
        <w:t>Treball</w:t>
      </w:r>
      <w:proofErr w:type="spellEnd"/>
      <w:r>
        <w:rPr>
          <w:rStyle w:val="Hipervnculo"/>
          <w:u w:val="none"/>
          <w:lang w:val="es-ES"/>
        </w:rPr>
        <w:t>.</w:t>
      </w:r>
    </w:p>
    <w:p w14:paraId="35DC05B4" w14:textId="56058078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 xml:space="preserve">Arturo presenta las posibilidades de </w:t>
      </w:r>
      <w:r>
        <w:rPr>
          <w:rStyle w:val="Hipervnculo"/>
          <w:u w:val="none"/>
          <w:lang w:val="es-ES"/>
        </w:rPr>
        <w:t xml:space="preserve">colaboración con </w:t>
      </w:r>
      <w:r w:rsidRPr="00F27A7D">
        <w:rPr>
          <w:rStyle w:val="Hipervnculo"/>
          <w:u w:val="none"/>
          <w:lang w:val="es-ES"/>
        </w:rPr>
        <w:t>Mango</w:t>
      </w:r>
      <w:r>
        <w:rPr>
          <w:rStyle w:val="Hipervnculo"/>
          <w:u w:val="none"/>
          <w:lang w:val="es-ES"/>
        </w:rPr>
        <w:t>.</w:t>
      </w:r>
      <w:r w:rsidRPr="00F27A7D">
        <w:rPr>
          <w:rStyle w:val="Hipervnculo"/>
          <w:u w:val="none"/>
          <w:lang w:val="es-ES"/>
        </w:rPr>
        <w:t xml:space="preserve"> Se forma un comité de Lorena, Monique, Vicen</w:t>
      </w:r>
      <w:r>
        <w:rPr>
          <w:rStyle w:val="Hipervnculo"/>
          <w:u w:val="none"/>
          <w:lang w:val="es-ES"/>
        </w:rPr>
        <w:t>ç</w:t>
      </w:r>
      <w:r w:rsidRPr="00F27A7D">
        <w:rPr>
          <w:rStyle w:val="Hipervnculo"/>
          <w:u w:val="none"/>
          <w:lang w:val="es-ES"/>
        </w:rPr>
        <w:t xml:space="preserve"> y Filip para dar respuesta a Mango.</w:t>
      </w:r>
    </w:p>
    <w:p w14:paraId="7E9C6BAE" w14:textId="679550AA" w:rsidR="00F27A7D" w:rsidRPr="00F27A7D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F27A7D">
        <w:rPr>
          <w:rStyle w:val="Hipervnculo"/>
          <w:u w:val="none"/>
          <w:lang w:val="es-ES"/>
        </w:rPr>
        <w:t>Antonio enseña el diploma del RYLA</w:t>
      </w:r>
      <w:r>
        <w:rPr>
          <w:rStyle w:val="Hipervnculo"/>
          <w:u w:val="none"/>
          <w:lang w:val="es-ES"/>
        </w:rPr>
        <w:t>.</w:t>
      </w:r>
    </w:p>
    <w:p w14:paraId="44D040BD" w14:textId="08BB4047" w:rsidR="00746E59" w:rsidRPr="00746E59" w:rsidRDefault="00F27A7D" w:rsidP="00F27A7D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S</w:t>
      </w:r>
      <w:r w:rsidRPr="00F27A7D">
        <w:rPr>
          <w:rStyle w:val="Hipervnculo"/>
          <w:u w:val="none"/>
          <w:lang w:val="es-ES"/>
        </w:rPr>
        <w:t>e recuerda el tema de la Cena Navidad. Somos unas aprox</w:t>
      </w:r>
      <w:r>
        <w:rPr>
          <w:rStyle w:val="Hipervnculo"/>
          <w:u w:val="none"/>
          <w:lang w:val="es-ES"/>
        </w:rPr>
        <w:t>.</w:t>
      </w:r>
      <w:r w:rsidRPr="00F27A7D">
        <w:rPr>
          <w:rStyle w:val="Hipervnculo"/>
          <w:u w:val="none"/>
          <w:lang w:val="es-ES"/>
        </w:rPr>
        <w:t xml:space="preserve"> 30 personas. La cena para acompañantes son 55€. Etiqueta traje con corbata</w:t>
      </w:r>
    </w:p>
    <w:p w14:paraId="02271894" w14:textId="2EB8ACC8" w:rsidR="00626B5D" w:rsidRPr="000C505B" w:rsidRDefault="00C4541A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 w:rsidRPr="000C505B">
        <w:rPr>
          <w:rStyle w:val="Ttulo1Car"/>
          <w:color w:val="8E288E"/>
          <w:lang w:val="es-ES"/>
        </w:rPr>
        <w:t>Calendario</w:t>
      </w:r>
    </w:p>
    <w:p w14:paraId="0D321DA5" w14:textId="712D389E" w:rsidR="0095465F" w:rsidRDefault="0095465F" w:rsidP="000D1B7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17.12.2022 Cena de Navidad, Hotel H10 </w:t>
      </w:r>
      <w:proofErr w:type="spellStart"/>
      <w:r>
        <w:rPr>
          <w:rStyle w:val="Hipervnculo"/>
          <w:u w:val="none"/>
          <w:lang w:val="es-ES"/>
        </w:rPr>
        <w:t>Gallery</w:t>
      </w:r>
      <w:proofErr w:type="spellEnd"/>
    </w:p>
    <w:p w14:paraId="0129AE6A" w14:textId="0324296F" w:rsidR="008E762B" w:rsidRPr="0095465F" w:rsidRDefault="008E762B" w:rsidP="000D1B7E">
      <w:pPr>
        <w:rPr>
          <w:rStyle w:val="Hipervnculo"/>
          <w:u w:val="none"/>
          <w:lang w:val="es-ES"/>
        </w:rPr>
      </w:pPr>
    </w:p>
    <w:sectPr w:rsidR="008E762B" w:rsidRPr="0095465F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E2C99" w14:textId="77777777" w:rsidR="009E71A8" w:rsidRDefault="009E71A8">
      <w:r>
        <w:separator/>
      </w:r>
    </w:p>
  </w:endnote>
  <w:endnote w:type="continuationSeparator" w:id="0">
    <w:p w14:paraId="595D28B8" w14:textId="77777777" w:rsidR="009E71A8" w:rsidRDefault="009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99BD9" w14:textId="77777777" w:rsidR="009E71A8" w:rsidRDefault="009E71A8">
      <w:r>
        <w:separator/>
      </w:r>
    </w:p>
  </w:footnote>
  <w:footnote w:type="continuationSeparator" w:id="0">
    <w:p w14:paraId="078DDAFE" w14:textId="77777777" w:rsidR="009E71A8" w:rsidRDefault="009E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1A8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57941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E6AB7"/>
    <w:rsid w:val="00EF0714"/>
    <w:rsid w:val="00EF2DF2"/>
    <w:rsid w:val="00EF7849"/>
    <w:rsid w:val="00F0422B"/>
    <w:rsid w:val="00F14E5E"/>
    <w:rsid w:val="00F15426"/>
    <w:rsid w:val="00F21C5B"/>
    <w:rsid w:val="00F25910"/>
    <w:rsid w:val="00F27A7D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709C"/>
    <w:rsid w:val="00FC2331"/>
    <w:rsid w:val="00FC39F0"/>
    <w:rsid w:val="00FC5248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7D97-7181-49FD-9D3B-B71CCF5D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2022-12-14T11:41:00Z</dcterms:created>
  <dcterms:modified xsi:type="dcterms:W3CDTF">2022-12-14T11:41:00Z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